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96"/>
        <w:gridCol w:w="360"/>
        <w:gridCol w:w="720"/>
        <w:gridCol w:w="900"/>
        <w:gridCol w:w="465"/>
        <w:gridCol w:w="885"/>
        <w:gridCol w:w="405"/>
        <w:gridCol w:w="1035"/>
        <w:gridCol w:w="975"/>
        <w:gridCol w:w="1095"/>
        <w:gridCol w:w="1168"/>
        <w:gridCol w:w="832"/>
        <w:gridCol w:w="2611"/>
        <w:gridCol w:w="1155"/>
        <w:gridCol w:w="89"/>
      </w:tblGrid>
      <w:tr w14:paraId="46AD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85" w:hRule="atLeast"/>
        </w:trPr>
        <w:tc>
          <w:tcPr>
            <w:tcW w:w="148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1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30例经治病案导入模板（木艳）</w:t>
            </w:r>
          </w:p>
        </w:tc>
      </w:tr>
      <w:tr w14:paraId="14DB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528F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21012108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葛嫚嫚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2021-1-18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2021-1-25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B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9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21074183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王素平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2021-7-30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2021-8-7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尿毒症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0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9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21080959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段礼全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2021-8-7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2021-8-18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F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2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21083311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杨玉平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2021-8-24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2021-9-13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慢性肾功能衰竭（尿毒症期）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A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3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22032146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赵永侠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2022-3-14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2022-3-19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慢性肾炎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慢性肾炎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4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4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22011062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葛长清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2022-1-7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2022-1-14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C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2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21032626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2021-3-21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2021-3-28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2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C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23034854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于芳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2023-3-28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2023-4-6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尿毒症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A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E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22050848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席效朋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2022-5-8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2022-5-16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营养性水肿，低蛋白血症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肾结石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B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2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22063427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荆秀英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2022-6-26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2022-7-11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慢性肾功能衰竭（尿毒症期）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尿毒症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5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E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22073219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王素真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2022-7-22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2022-8-10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A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9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22083390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焦玉英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2022-8-29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2022-9-17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B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2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22113902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吴培军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2022-11-29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2022-12-8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尿毒症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B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F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22124369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王桂英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2023-1-8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0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0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22122442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张学瑞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2022-12-21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2023-1-12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A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6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23031752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尤廷书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2023-3-10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2023-3-21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慢性肾功能衰竭（尿毒症期）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尿毒症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C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A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21103466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黄素平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2021-10-27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2021-11-10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慢性肾小球肾炎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慢性肾炎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7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2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23051265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宋洪得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2023-5-9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2023-5-16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水肿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D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F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23070248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杨友付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2023-7-2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2023-7-11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0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6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23080564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邵福英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2023-8-5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2023-8-12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D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8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23084016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郭喜兰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2023-8-31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2023-9-13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急性呼吸衰竭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尿毒症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4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D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23111457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马品才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2023-11-11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2023-11-19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C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D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24011439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母玉坤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2024-1-10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2024-1-19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4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7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王文明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2024-3-2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2024-3-11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急性心力衰竭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4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D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24044215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唐士英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2024-4-30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2024-5-13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2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8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21013664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李书勤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2021-1-29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2021-2-4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肾移植术后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肾移植状态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F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8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21070187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郑洪爱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2021-7-2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2021-7-8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E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6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25064077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宋秀芳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2025-7-7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4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C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22010666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牛守田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2022-1-5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2022-1-8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9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7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0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22051525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张西树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2022-5-13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2022-5-21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F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2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44" w:type="dxa"/>
          <w:trHeight w:val="285" w:hRule="atLeast"/>
        </w:trPr>
        <w:tc>
          <w:tcPr>
            <w:tcW w:w="136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6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30例经治病案导入模板(盛勇）</w:t>
            </w:r>
          </w:p>
        </w:tc>
      </w:tr>
      <w:tr w14:paraId="6D35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2FB2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21011351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张景亮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2021-1-18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左锁骨骨折内固定术后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锁骨内固定装置去除术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670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21030967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孙明果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2021-3-15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左侧外踝骨折内固定术后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腓骨内固定装置去除术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98B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57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  <w:bookmarkStart w:id="0" w:name="_GoBack"/>
            <w:bookmarkEnd w:id="0"/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21038327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王文超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2021-5-10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右侧肩关节脱位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肩关节脱位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右侧肩关节脱位手法复位术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41C4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21071684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苗广英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2021-7-16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左足拇趾甲沟炎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趾甲沟炎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左足拇趾清创+趾甲拔除术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3A0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21101342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孙翠侠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2021-10-11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2021-10-18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左股骨中下段骨折内固定术后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左侧股骨中下段骨折切开取内固定术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439C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21110988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王子文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2021-11-17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左侧跟骨取出内固定术后伤口感染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手术后切口感染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左跟部术后清创+VSD安装术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F3C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1196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21122439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姚汉龙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2021-12-20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2022-1-13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左侧髌骨粉碎性骨折内固定术后切口感染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手术后切口感染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左侧髌骨粉碎性骨折内固定术后切口感染清创+VSD持续负压引流术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1CA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22040879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李东林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2022-4-9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2022-4-14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右侧肩锁关节脱位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肩锁关节脱位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右侧肩锁关节脱位切开复位+内固定术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F74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22050622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2022-5-12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右侧外踝骨折内固定术后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取除骨折内固定装置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踝关节内固定装置去除术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F89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22063151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张桂芬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2022-6-24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2022-7-11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右侧股骨颈骨折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股骨颈骨折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CCC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22101139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周磊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2022-10-10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2022-10-13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右侧桡骨远端骨折内固定术后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桡骨内固定装置去除术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621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22111572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段素英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2022-11-16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右足踇趾背侧囊肿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关节腱鞘囊肿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右足踇趾背侧囊肿切除术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4B74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23010284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2023-1-9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左侧跟骨骨折内固定术后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根骨内固定物取出术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449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20122889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李锋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2021-1-8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左手小指感染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手指感染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小指截指术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CDA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21080149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2021-8-7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右锁骨骨折内固定术后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右侧锁骨骨折内固定异物取出术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CC1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22010462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焦秀英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2022-1-8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左锁骨骨折内固定术后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左锁骨骨折内固定术后内固定取出术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859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22073552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张保灵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2022-7-25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2022-8-15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右侧股骨颈骨折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股骨颈骨折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右侧股骨颈骨折闭合复位空心钉内固定术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1B4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24123627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孙洪英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2025-1-10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右侧尺骨干骨折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右侧尺骨干骨折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尺骨骨折切开复位钢板内固定术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545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25073777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2025-7-28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2025-8-8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右侧股骨颈骨折 经颈型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右侧股骨颈骨折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E08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72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24034158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邓晓晨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2024-3-25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2024-3-29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左侧根骨折骨折术后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左侧根骨折骨折术后取出内固定装置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根骨内固定物取出术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2B5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24050804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郑洪亮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2024-5-13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左手开放性第一掌骨骨折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左手开放性第一掌骨骨折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掌骨骨折切开复位内固定术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A7E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24070116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宁徐影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2024-7-15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右侧肩锁关节脱位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右侧肩锁关节脱位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肩锁关节脱位切开复位内固定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F0D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24083381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王青龙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2024-8-24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2024-9-9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左侧股骨颈骨折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左侧股骨颈骨折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人工双动股骨头置换术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E08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24111298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凡俊洪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2024-11-20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右侧外踝骨折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右侧踝关节骨折（内、外）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右侧踝关节骨折切开复位内固定术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4CF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25014019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罗小安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2025-1-23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2025-2-1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左侧肱骨干骨折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左侧肱骨干骨折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肱骨骨折切开复位钢板内固定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16E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72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25022100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郭建学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2025-2-12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左侧外踝骨折术后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左侧外踝骨折术后取出内固定装置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踝关节内固定装置去除术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364E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72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25030953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刘分分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2025-3-13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左侧髌骨骨折术后取出内固定装置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左侧髌骨骨折术后取出内固定装置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髌骨内固定装置去除术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208D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马好峰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2025-4-16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2025-4-28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右侧股骨粗隆间骨折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股骨间粗隆骨折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股骨骨折闭合复位髓内针内固定术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D18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25051457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张马氏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2025-5-10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2025-5-21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右侧股骨颈骨折 经颈型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右侧股骨颈骨折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E61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25060287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张宋氏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2025-6-12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左侧股骨颈骨折 经颈型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左侧股骨颈骨折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股骨头置换术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</w:tbl>
    <w:tbl>
      <w:tblPr>
        <w:tblW w:w="15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95"/>
        <w:gridCol w:w="1230"/>
        <w:gridCol w:w="1500"/>
        <w:gridCol w:w="1500"/>
        <w:gridCol w:w="2535"/>
        <w:gridCol w:w="2025"/>
        <w:gridCol w:w="2775"/>
        <w:gridCol w:w="1914"/>
      </w:tblGrid>
      <w:tr w14:paraId="7210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5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30例经治病案导入模板（张理想）</w:t>
            </w:r>
          </w:p>
        </w:tc>
      </w:tr>
      <w:tr w14:paraId="0635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5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住院号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3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7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入院日期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C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出院日期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入院诊断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出院诊断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B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抢救或治疗结果(或手术名称)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1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手术类别</w:t>
            </w:r>
          </w:p>
        </w:tc>
      </w:tr>
      <w:tr w14:paraId="1F71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B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B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21010813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7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程思真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2021-1-6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E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2021-1-18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A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3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5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右侧额颞部慢性硬膜下血肿钻孔引流术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6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Ⅱ级</w:t>
            </w:r>
          </w:p>
        </w:tc>
      </w:tr>
      <w:tr w14:paraId="19F1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D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3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21031861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1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张凤勤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D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2021-3-15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C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2021-3-21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6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脑梗死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A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左侧大脑中动脉支架植入术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8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Ⅲ级</w:t>
            </w:r>
          </w:p>
        </w:tc>
      </w:tr>
      <w:tr w14:paraId="2841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F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D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21036930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4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王金兰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1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2021-4-24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2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2021-5-12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5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全脑血管造影术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D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2D7D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0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5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21062196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4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周纪先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2021-6-18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9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2021-7-15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5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蛛网膜下隙出血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大脑中动脉瘤破裂伴蛛网膜下隙出血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5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经导管颅内动脉瘤支架辅助栓塞术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41EB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7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9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21091013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E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刘士民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9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2021-9-9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5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2021-9-13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2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头颈部血管动脉粥样硬化伴局部管腔狭窄双侧颈内动脉狭窄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B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右侧颈内动脉狭窄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2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全脑血管造影术+右侧颈内动脉支架植入术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2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Ⅲ级</w:t>
            </w:r>
          </w:p>
        </w:tc>
      </w:tr>
      <w:tr w14:paraId="3A83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6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C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21103208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4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孔凡学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2021-10-25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0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2021-11-15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3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开放性颅脑损伤重型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开放性颅脑损伤（重度）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A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枕顶部颅骨整复术+静脉窦修补术+清创缝合术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1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3F67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C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2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22010723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F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胡广才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A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2022-1-5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D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2022-1-23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2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6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脑血管造影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8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3788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7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4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22021641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4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夏振邦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1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2022-2-8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B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2022-3-14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3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髂动脉瘤覆膜支架置入术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B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0900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4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A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22050069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0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丁军粮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7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2022-5-1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6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2022-5-16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6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重度开放性颅脑损伤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4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开放性颅脑损伤重型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6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颅内血肿清除术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6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Ⅲ级</w:t>
            </w:r>
          </w:p>
        </w:tc>
      </w:tr>
      <w:tr w14:paraId="5DC9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E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D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22071613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9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曹西兴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A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2022-7-11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1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2022-7-14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0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头颈部血管动脉粥样硬化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F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全脑血管造影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E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Ⅲ级</w:t>
            </w:r>
          </w:p>
        </w:tc>
      </w:tr>
      <w:tr w14:paraId="26CE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A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A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22090385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8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侯化清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8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2022-9-4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1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2022-9-19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F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C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全脑血管造影+右侧颈内动脉支架植入术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8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0A7A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0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9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22111922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4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刘焕兴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A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2022-11-14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B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2022-11-16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4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左侧基底节区侧脑室旁出血破入脑室系统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7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左侧基底节出血破入脑室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D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颅内穿刺引流术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C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7453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5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E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23013290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9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7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2023-1-19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8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2023-1-27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左侧丘脑出血破入脑室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F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左侧丘脑出血破入脑室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F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脑室钻孔引流术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4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5E63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2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4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23030942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D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张万勤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C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2023-3-6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9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2023-3-13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3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颈动脉支架经皮置入术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C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12DD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C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3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23043245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F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8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2023-4-21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8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2023-5-18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开放性颅脑损伤重型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B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开放性颅脑损伤重型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7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颅内血肿清除术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4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4FFA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B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0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23072440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E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康士含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3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2023-7-16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6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2023-7-18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7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右侧大脑中动脉闭塞型脑梗死（急性期）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5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经皮颅内动脉取栓术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A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6BED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2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D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23091587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8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武恩华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3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2023-9-14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F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2023-9-17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1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颈内动脉狭窄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5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颈内动脉狭窄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2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颈动脉支架经皮置入术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C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2700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D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6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23111653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E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胡建平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D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2023-11-12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4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2023-11-29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小脑出血（右侧）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C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小脑出血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6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小脑穿刺术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D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Ⅲ级</w:t>
            </w:r>
          </w:p>
        </w:tc>
      </w:tr>
      <w:tr w14:paraId="0610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F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F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24010957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3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类广芝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2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2024-1-6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2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2024-1-14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A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9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8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颈动脉支架经皮置入术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6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152E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6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8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24024396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2024-2-20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7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2024-3-18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F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基底节出血（左侧）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C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基底节出血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4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脑内血肿清除术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0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3565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4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2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24044195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B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王翠平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B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2024-4-29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9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2024-5-13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D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脑动脉未特指的闭塞或狭窄引起的脑梗死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2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大脑中动脉闭塞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2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经皮颅内动脉取栓术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F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1388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4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4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24071698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B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郑集体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7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2024-7-12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9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2024-7-17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7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2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1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经皮椎动脉药物洗脱支架置入术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2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3C85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0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E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24081326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C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张素侠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D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2024-8-9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E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2024-9-11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大脑动脉血栓形成引起的脑梗死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6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脑栓塞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9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经皮颅内动脉取栓术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0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4C4B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8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9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24101464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1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赵雷亮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0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3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基底节出血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8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右侧基底节出血破入脑室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C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脑内血肿清除术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3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3CDB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D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D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25012580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B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尤素华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7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2025-1-16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F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2025-1-20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7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7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8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脑血管造影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1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Ⅲ级</w:t>
            </w:r>
          </w:p>
        </w:tc>
      </w:tr>
      <w:tr w14:paraId="1A4E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9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C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25012246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E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张怀圣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2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2025-1-14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2025-2-11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脑栓塞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6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脑栓塞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4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经皮颅内动脉取栓术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7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425F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7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E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25032008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E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郭凤彩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2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2025-3-14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C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2025-3-21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右侧额颞顶部硬膜下血肿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8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右侧额颞顶部硬膜下血肿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7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慢性硬脑膜下血肿钻孔引流术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C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Ⅲ级</w:t>
            </w:r>
          </w:p>
        </w:tc>
      </w:tr>
      <w:tr w14:paraId="09D5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5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7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25034065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E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王等侠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F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2025-3-27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4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2025-4-17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5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脑栓塞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D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脑栓塞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8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经皮颅内动脉取栓术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2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41AE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A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25043975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7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李庆明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1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2025-4-29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3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2025-5-16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A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2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颈动脉支架经皮置入术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D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  <w:tr w14:paraId="15FE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1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25051435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1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相开申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5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2025-5-10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0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2025-6-9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7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右侧基底节出血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4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右侧基底节出血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F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脑内血肿清除术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F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Ⅳ级</w:t>
            </w:r>
          </w:p>
        </w:tc>
      </w:tr>
    </w:tbl>
    <w:p w14:paraId="0FE2068D"/>
    <w:sectPr>
      <w:pgSz w:w="16838" w:h="11906" w:orient="landscape"/>
      <w:pgMar w:top="1701" w:right="1984" w:bottom="153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3722B"/>
    <w:rsid w:val="590B009D"/>
    <w:rsid w:val="5F18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1901</Words>
  <Characters>3315</Characters>
  <Lines>0</Lines>
  <Paragraphs>0</Paragraphs>
  <TotalTime>16</TotalTime>
  <ScaleCrop>false</ScaleCrop>
  <LinksUpToDate>false</LinksUpToDate>
  <CharactersWithSpaces>3381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2024-05-24T07:53:00Z</dcterms:created>
  <dc:creator>HP</dc:creator>
  <cp:lastModifiedBy>宋宋</cp:lastModifiedBy>
  <dcterms:modified xsi:type="dcterms:W3CDTF">2025-10-23T11:10:05Z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BAF0FC85EF2E4E69A33AF2FDC6B6B733_12</vt:lpwstr>
  </property>
  <property fmtid="{D5CDD505-2E9C-101B-9397-08002B2CF9AE}" pid="4" name="KSOTemplateDocerSaveRecord">
    <vt:lpwstr>eyJoZGlkIjoiOGE3NDVkMDA2MTEzNjdlNjZhOTllM2IwZGRmNzU4MjQiLCJ1c2VySWQiOiI3MzQ1MDU5ODcifQ==</vt:lpwstr>
  </property>
</Properties>
</file>