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749"/>
        <w:spacing w:before="84" w:line="185" w:lineRule="auto"/>
        <w:outlineLvl w:val="0"/>
        <w:rPr>
          <w:sz w:val="42"/>
          <w:szCs w:val="42"/>
        </w:rPr>
      </w:pPr>
      <w:r>
        <w:rPr>
          <w:sz w:val="42"/>
          <w:szCs w:val="42"/>
          <w:b/>
          <w:bCs/>
          <w:spacing w:val="-10"/>
        </w:rPr>
        <w:t>工  程</w:t>
      </w:r>
      <w:r>
        <w:rPr>
          <w:sz w:val="42"/>
          <w:szCs w:val="42"/>
          <w:b/>
          <w:bCs/>
          <w:spacing w:val="4"/>
        </w:rPr>
        <w:t xml:space="preserve">  </w:t>
      </w:r>
      <w:r>
        <w:rPr>
          <w:sz w:val="42"/>
          <w:szCs w:val="42"/>
          <w:b/>
          <w:bCs/>
          <w:spacing w:val="-10"/>
        </w:rPr>
        <w:t>预</w:t>
      </w:r>
      <w:r>
        <w:rPr>
          <w:sz w:val="42"/>
          <w:szCs w:val="42"/>
          <w:b/>
          <w:bCs/>
          <w:spacing w:val="5"/>
        </w:rPr>
        <w:t xml:space="preserve">  </w:t>
      </w:r>
      <w:r>
        <w:rPr>
          <w:sz w:val="42"/>
          <w:szCs w:val="42"/>
          <w:b/>
          <w:bCs/>
          <w:spacing w:val="-10"/>
        </w:rPr>
        <w:t>算</w:t>
      </w:r>
      <w:r>
        <w:rPr>
          <w:sz w:val="42"/>
          <w:szCs w:val="42"/>
          <w:b/>
          <w:bCs/>
          <w:spacing w:val="8"/>
        </w:rPr>
        <w:t xml:space="preserve">  </w:t>
      </w:r>
      <w:r>
        <w:rPr>
          <w:sz w:val="42"/>
          <w:szCs w:val="42"/>
          <w:b/>
          <w:bCs/>
          <w:spacing w:val="-10"/>
        </w:rPr>
        <w:t>书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76"/>
        <w:spacing w:before="129" w:line="187" w:lineRule="auto"/>
        <w:rPr/>
      </w:pPr>
      <w:r>
        <w:rPr>
          <w:b/>
          <w:bCs/>
          <w:spacing w:val="9"/>
        </w:rPr>
        <w:t>工程名称：</w:t>
      </w:r>
      <w:r>
        <w:rPr>
          <w:b/>
          <w:bCs/>
          <w:spacing w:val="-8"/>
        </w:rPr>
        <w:t xml:space="preserve"> </w:t>
      </w:r>
      <w:r>
        <w:rPr>
          <w:b/>
          <w:bCs/>
          <w:u w:val="single" w:color="auto"/>
          <w:spacing w:val="9"/>
        </w:rPr>
        <w:t xml:space="preserve">       涡阳县中医院道路路牙石维修更换        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76"/>
        <w:spacing w:before="129" w:line="188" w:lineRule="auto"/>
        <w:rPr/>
      </w:pPr>
      <w:r>
        <w:rPr>
          <w:b/>
          <w:bCs/>
          <w:spacing w:val="-5"/>
        </w:rPr>
        <w:t>工程编号：</w:t>
      </w:r>
      <w:r>
        <w:rPr>
          <w:b/>
          <w:bCs/>
          <w:spacing w:val="-20"/>
        </w:rPr>
        <w:t xml:space="preserve"> </w:t>
      </w:r>
      <w:r>
        <w:rPr>
          <w:b/>
          <w:bCs/>
          <w:u w:val="single" w:color="auto"/>
          <w:spacing w:val="-5"/>
        </w:rPr>
        <w:t xml:space="preserve">                                0001                      </w:t>
      </w:r>
      <w:r>
        <w:rPr>
          <w:b/>
          <w:bCs/>
          <w:u w:val="single" w:color="auto"/>
          <w:spacing w:val="-6"/>
        </w:rPr>
        <w:t xml:space="preserve">           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76"/>
        <w:spacing w:before="128" w:line="188" w:lineRule="auto"/>
        <w:rPr/>
      </w:pPr>
      <w:r>
        <w:rPr>
          <w:b/>
          <w:bCs/>
          <w:spacing w:val="6"/>
        </w:rPr>
        <w:t>建设单位：</w:t>
      </w:r>
      <w:r>
        <w:rPr>
          <w:b/>
          <w:bCs/>
          <w:spacing w:val="-19"/>
        </w:rPr>
        <w:t xml:space="preserve"> </w:t>
      </w:r>
      <w:r>
        <w:rPr>
          <w:b/>
          <w:bCs/>
          <w:u w:val="single" w:color="auto"/>
        </w:rPr>
        <w:t xml:space="preserve">                                                                     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72"/>
        <w:spacing w:before="128" w:line="188" w:lineRule="auto"/>
        <w:rPr/>
      </w:pPr>
      <w:r>
        <w:rPr>
          <w:b/>
          <w:bCs/>
          <w:spacing w:val="7"/>
        </w:rPr>
        <w:t>施工单位：</w:t>
      </w:r>
      <w:r>
        <w:rPr>
          <w:b/>
          <w:bCs/>
          <w:spacing w:val="-19"/>
        </w:rPr>
        <w:t xml:space="preserve"> </w:t>
      </w:r>
      <w:r>
        <w:rPr>
          <w:b/>
          <w:bCs/>
          <w:u w:val="single" w:color="auto"/>
        </w:rPr>
        <w:t xml:space="preserve">                                                                     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76"/>
        <w:spacing w:before="129" w:line="191" w:lineRule="auto"/>
        <w:rPr>
          <w:sz w:val="26"/>
          <w:szCs w:val="26"/>
        </w:rPr>
      </w:pPr>
      <w:r>
        <w:rPr>
          <w:b/>
          <w:bCs/>
          <w:spacing w:val="-2"/>
        </w:rPr>
        <w:t>工程造价：</w:t>
      </w:r>
      <w:r>
        <w:rPr>
          <w:b/>
          <w:bCs/>
          <w:spacing w:val="-18"/>
        </w:rPr>
        <w:t xml:space="preserve"> </w:t>
      </w:r>
      <w:r>
        <w:rPr>
          <w:sz w:val="26"/>
          <w:szCs w:val="26"/>
          <w:b/>
          <w:bCs/>
          <w:u w:val="single" w:color="auto"/>
          <w:spacing w:val="1"/>
        </w:rPr>
        <w:t xml:space="preserve">                             </w:t>
      </w:r>
      <w:r>
        <w:rPr>
          <w:sz w:val="26"/>
          <w:szCs w:val="26"/>
          <w:b/>
          <w:bCs/>
          <w:u w:val="single" w:color="auto"/>
          <w:spacing w:val="-2"/>
        </w:rPr>
        <w:t>7788.98</w:t>
      </w:r>
      <w:r>
        <w:rPr>
          <w:sz w:val="26"/>
          <w:szCs w:val="26"/>
          <w:b/>
          <w:bCs/>
          <w:u w:val="single" w:color="auto"/>
          <w:spacing w:val="2"/>
        </w:rPr>
        <w:t xml:space="preserve">                             </w:t>
      </w:r>
      <w:r>
        <w:rPr>
          <w:sz w:val="26"/>
          <w:szCs w:val="26"/>
          <w:b/>
          <w:bCs/>
          <w:spacing w:val="66"/>
        </w:rPr>
        <w:t xml:space="preserve"> </w:t>
      </w:r>
      <w:r>
        <w:rPr>
          <w:sz w:val="26"/>
          <w:szCs w:val="26"/>
          <w:b/>
          <w:bCs/>
          <w:spacing w:val="-2"/>
        </w:rPr>
        <w:t>元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75"/>
        <w:spacing w:before="129" w:line="189" w:lineRule="auto"/>
        <w:rPr/>
      </w:pPr>
      <w:r>
        <w:rPr>
          <w:b/>
          <w:bCs/>
          <w:spacing w:val="-5"/>
        </w:rPr>
        <w:t>编  制</w:t>
      </w:r>
      <w:r>
        <w:rPr>
          <w:b/>
          <w:bCs/>
          <w:spacing w:val="2"/>
        </w:rPr>
        <w:t xml:space="preserve">  </w:t>
      </w:r>
      <w:r>
        <w:rPr>
          <w:b/>
          <w:bCs/>
          <w:spacing w:val="-5"/>
        </w:rPr>
        <w:t>人：</w:t>
      </w:r>
      <w:r>
        <w:rPr>
          <w:b/>
          <w:bCs/>
          <w:spacing w:val="-19"/>
        </w:rPr>
        <w:t xml:space="preserve"> </w:t>
      </w:r>
      <w:r>
        <w:rPr>
          <w:b/>
          <w:bCs/>
          <w:u w:val="single" w:color="auto"/>
        </w:rPr>
        <w:t xml:space="preserve">                                                                     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81"/>
        <w:spacing w:before="129" w:line="188" w:lineRule="auto"/>
        <w:rPr/>
      </w:pPr>
      <w:r>
        <w:rPr>
          <w:b/>
          <w:bCs/>
          <w:spacing w:val="-7"/>
        </w:rPr>
        <w:t>复</w:t>
      </w:r>
      <w:r>
        <w:rPr>
          <w:b/>
          <w:bCs/>
          <w:spacing w:val="5"/>
        </w:rPr>
        <w:t xml:space="preserve">  </w:t>
      </w:r>
      <w:r>
        <w:rPr>
          <w:b/>
          <w:bCs/>
          <w:spacing w:val="-7"/>
        </w:rPr>
        <w:t>核  人：</w:t>
      </w:r>
      <w:r>
        <w:rPr>
          <w:b/>
          <w:bCs/>
          <w:spacing w:val="-19"/>
        </w:rPr>
        <w:t xml:space="preserve"> </w:t>
      </w:r>
      <w:r>
        <w:rPr>
          <w:b/>
          <w:bCs/>
          <w:u w:val="single" w:color="auto"/>
        </w:rPr>
        <w:t xml:space="preserve">                                                                     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82"/>
        <w:spacing w:before="129" w:line="188" w:lineRule="auto"/>
        <w:rPr/>
      </w:pPr>
      <w:r>
        <w:rPr>
          <w:b/>
          <w:bCs/>
          <w:spacing w:val="-7"/>
        </w:rPr>
        <w:t>审</w:t>
      </w:r>
      <w:r>
        <w:rPr>
          <w:b/>
          <w:bCs/>
          <w:spacing w:val="5"/>
        </w:rPr>
        <w:t xml:space="preserve">  </w:t>
      </w:r>
      <w:r>
        <w:rPr>
          <w:b/>
          <w:bCs/>
          <w:spacing w:val="-7"/>
        </w:rPr>
        <w:t>核  人：</w:t>
      </w:r>
      <w:r>
        <w:rPr>
          <w:b/>
          <w:bCs/>
          <w:spacing w:val="-20"/>
        </w:rPr>
        <w:t xml:space="preserve"> </w:t>
      </w:r>
      <w:r>
        <w:rPr>
          <w:b/>
          <w:bCs/>
          <w:u w:val="single" w:color="auto"/>
        </w:rPr>
        <w:t xml:space="preserve">                                                                     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75"/>
        <w:spacing w:before="129" w:line="188" w:lineRule="auto"/>
        <w:rPr/>
      </w:pPr>
      <w:r>
        <w:rPr>
          <w:b/>
          <w:bCs/>
          <w:spacing w:val="6"/>
        </w:rPr>
        <w:t>单位主管：</w:t>
      </w:r>
      <w:r>
        <w:rPr>
          <w:b/>
          <w:bCs/>
          <w:spacing w:val="-17"/>
        </w:rPr>
        <w:t xml:space="preserve"> </w:t>
      </w:r>
      <w:r>
        <w:rPr>
          <w:b/>
          <w:bCs/>
          <w:u w:val="single" w:color="auto"/>
        </w:rPr>
        <w:t xml:space="preserve">                                                                     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4195"/>
        <w:spacing w:before="129" w:line="188" w:lineRule="auto"/>
        <w:rPr/>
      </w:pPr>
      <w:r>
        <w:rPr>
          <w:b/>
          <w:bCs/>
          <w:spacing w:val="-18"/>
        </w:rPr>
        <w:t>2025年05月23日</w:t>
      </w:r>
    </w:p>
    <w:p>
      <w:pPr>
        <w:spacing w:line="188" w:lineRule="auto"/>
        <w:sectPr>
          <w:pgSz w:w="11906" w:h="16838"/>
          <w:pgMar w:top="1152" w:right="1785" w:bottom="0" w:left="1785" w:header="0" w:footer="0" w:gutter="0"/>
        </w:sectPr>
        <w:rPr/>
      </w:pPr>
    </w:p>
    <w:p>
      <w:pPr>
        <w:pStyle w:val="BodyText"/>
        <w:ind w:left="3509"/>
        <w:spacing w:before="61" w:line="188" w:lineRule="auto"/>
        <w:outlineLvl w:val="1"/>
        <w:rPr/>
      </w:pPr>
      <w:r>
        <w:rPr>
          <w:b/>
          <w:bCs/>
          <w:spacing w:val="6"/>
        </w:rPr>
        <w:t>D.1</w:t>
      </w:r>
      <w:r>
        <w:rPr>
          <w:b/>
          <w:bCs/>
          <w:spacing w:val="4"/>
        </w:rPr>
        <w:t xml:space="preserve">  </w:t>
      </w:r>
      <w:r>
        <w:rPr>
          <w:b/>
          <w:bCs/>
          <w:spacing w:val="6"/>
        </w:rPr>
        <w:t>建设项目报价汇总表</w:t>
      </w:r>
    </w:p>
    <w:p>
      <w:pPr>
        <w:pStyle w:val="BodyText"/>
        <w:ind w:left="38"/>
        <w:spacing w:before="172" w:line="185" w:lineRule="auto"/>
        <w:rPr>
          <w:sz w:val="20"/>
          <w:szCs w:val="20"/>
        </w:rPr>
      </w:pPr>
      <w:r>
        <w:rPr>
          <w:sz w:val="20"/>
          <w:szCs w:val="20"/>
        </w:rPr>
        <w:t>工程名称</w:t>
      </w:r>
      <w:r>
        <w:rPr>
          <w:sz w:val="20"/>
          <w:szCs w:val="20"/>
          <w:spacing w:val="-21"/>
        </w:rPr>
        <w:t xml:space="preserve"> </w:t>
      </w:r>
      <w:r>
        <w:rPr>
          <w:sz w:val="20"/>
          <w:szCs w:val="20"/>
        </w:rPr>
        <w:t>：涡阳县中医院道路路牙石维修更换</w:t>
      </w:r>
      <w:r>
        <w:rPr>
          <w:sz w:val="20"/>
          <w:szCs w:val="20"/>
          <w:spacing w:val="-1"/>
        </w:rPr>
        <w:t xml:space="preserve">                                                                                          第1页  共1页</w:t>
      </w:r>
    </w:p>
    <w:tbl>
      <w:tblPr>
        <w:tblStyle w:val="TableNormal"/>
        <w:tblW w:w="1048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84"/>
        <w:gridCol w:w="4361"/>
        <w:gridCol w:w="1742"/>
        <w:gridCol w:w="1742"/>
        <w:gridCol w:w="1760"/>
      </w:tblGrid>
      <w:tr>
        <w:trPr>
          <w:trHeight w:val="327" w:hRule="atLeast"/>
        </w:trPr>
        <w:tc>
          <w:tcPr>
            <w:tcW w:w="884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ind w:left="219"/>
              <w:spacing w:before="219" w:line="18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序号</w:t>
            </w:r>
          </w:p>
        </w:tc>
        <w:tc>
          <w:tcPr>
            <w:tcW w:w="436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1566"/>
              <w:spacing w:before="219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单项工程名称</w:t>
            </w:r>
          </w:p>
        </w:tc>
        <w:tc>
          <w:tcPr>
            <w:tcW w:w="174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461"/>
              <w:spacing w:before="219" w:line="18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2"/>
              </w:rPr>
              <w:t>金额(元)</w:t>
            </w:r>
          </w:p>
        </w:tc>
        <w:tc>
          <w:tcPr>
            <w:tcW w:w="3502" w:type="dxa"/>
            <w:vAlign w:val="top"/>
            <w:gridSpan w:val="2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141"/>
              <w:spacing w:before="49" w:line="18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3"/>
              </w:rPr>
              <w:t>其中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9"/>
              </w:rPr>
              <w:t>：（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3"/>
              </w:rPr>
              <w:t>元）</w:t>
            </w:r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ind w:left="572"/>
              <w:spacing w:before="52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暂估价</w:t>
            </w:r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ind w:left="373"/>
              <w:spacing w:before="52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不可竞争费</w:t>
            </w:r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ind w:left="385"/>
              <w:spacing w:before="53" w:line="18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1</w:t>
            </w:r>
          </w:p>
        </w:tc>
        <w:tc>
          <w:tcPr>
            <w:tcW w:w="4361" w:type="dxa"/>
            <w:vAlign w:val="top"/>
          </w:tcPr>
          <w:p>
            <w:pPr>
              <w:ind w:left="13"/>
              <w:spacing w:before="53" w:line="18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涡阳县中医院道路路牙石维修更换</w:t>
            </w:r>
          </w:p>
        </w:tc>
        <w:tc>
          <w:tcPr>
            <w:tcW w:w="1742" w:type="dxa"/>
            <w:vAlign w:val="top"/>
          </w:tcPr>
          <w:p>
            <w:pPr>
              <w:ind w:right="15"/>
              <w:spacing w:before="53" w:line="186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7"/>
              </w:rPr>
              <w:t>7788.98</w:t>
            </w:r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ind w:right="12"/>
              <w:spacing w:before="53" w:line="186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392.65</w:t>
            </w:r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61" w:hRule="atLeast"/>
        </w:trPr>
        <w:tc>
          <w:tcPr>
            <w:tcW w:w="5245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405"/>
              <w:spacing w:before="138" w:line="18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合计</w:t>
            </w:r>
          </w:p>
        </w:tc>
        <w:tc>
          <w:tcPr>
            <w:tcW w:w="1742" w:type="dxa"/>
            <w:vAlign w:val="top"/>
            <w:tcBorders>
              <w:bottom w:val="single" w:color="000000" w:sz="10" w:space="0"/>
            </w:tcBorders>
          </w:tcPr>
          <w:p>
            <w:pPr>
              <w:ind w:right="15"/>
              <w:spacing w:before="139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7"/>
              </w:rPr>
              <w:t>7788.98</w:t>
            </w:r>
          </w:p>
        </w:tc>
        <w:tc>
          <w:tcPr>
            <w:tcW w:w="174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right="12"/>
              <w:spacing w:before="138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392.65</w:t>
            </w:r>
          </w:p>
        </w:tc>
      </w:tr>
    </w:tbl>
    <w:p>
      <w:pPr>
        <w:pStyle w:val="BodyText"/>
        <w:ind w:left="5773"/>
        <w:spacing w:before="44" w:line="187" w:lineRule="auto"/>
        <w:rPr>
          <w:sz w:val="17"/>
          <w:szCs w:val="17"/>
        </w:rPr>
      </w:pPr>
      <w:r>
        <w:rPr>
          <w:sz w:val="17"/>
          <w:szCs w:val="17"/>
          <w:b/>
          <w:bCs/>
          <w:spacing w:val="8"/>
        </w:rPr>
        <w:t>测评合格编号 :</w:t>
      </w:r>
      <w:r>
        <w:rPr>
          <w:sz w:val="17"/>
          <w:szCs w:val="17"/>
          <w:b/>
          <w:bCs/>
          <w:spacing w:val="-27"/>
        </w:rPr>
        <w:t xml:space="preserve"> </w:t>
      </w:r>
      <w:r>
        <w:rPr>
          <w:sz w:val="17"/>
          <w:szCs w:val="17"/>
          <w:b/>
          <w:bCs/>
          <w:spacing w:val="8"/>
        </w:rPr>
        <w:t>2021</w:t>
      </w:r>
      <w:r>
        <w:rPr>
          <w:sz w:val="17"/>
          <w:szCs w:val="17"/>
          <w:b/>
          <w:bCs/>
        </w:rPr>
        <w:t>JS</w:t>
      </w:r>
      <w:r>
        <w:rPr>
          <w:sz w:val="17"/>
          <w:szCs w:val="17"/>
          <w:b/>
          <w:bCs/>
          <w:spacing w:val="8"/>
        </w:rPr>
        <w:t>-02【新点造</w:t>
      </w:r>
      <w:r>
        <w:rPr>
          <w:sz w:val="17"/>
          <w:szCs w:val="17"/>
          <w:b/>
          <w:bCs/>
          <w:spacing w:val="7"/>
        </w:rPr>
        <w:t>价软件V10</w:t>
      </w:r>
      <w:r>
        <w:rPr>
          <w:sz w:val="17"/>
          <w:szCs w:val="17"/>
          <w:b/>
          <w:bCs/>
          <w:spacing w:val="-25"/>
        </w:rPr>
        <w:t xml:space="preserve"> </w:t>
      </w:r>
      <w:r>
        <w:rPr>
          <w:sz w:val="17"/>
          <w:szCs w:val="17"/>
          <w:b/>
          <w:bCs/>
          <w:spacing w:val="7"/>
        </w:rPr>
        <w:t>.</w:t>
      </w:r>
      <w:r>
        <w:rPr>
          <w:sz w:val="17"/>
          <w:szCs w:val="17"/>
          <w:b/>
          <w:bCs/>
          <w:spacing w:val="-27"/>
        </w:rPr>
        <w:t xml:space="preserve"> </w:t>
      </w:r>
      <w:r>
        <w:rPr>
          <w:sz w:val="17"/>
          <w:szCs w:val="17"/>
          <w:b/>
          <w:bCs/>
          <w:spacing w:val="7"/>
        </w:rPr>
        <w:t>0安徽版】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38"/>
        <w:spacing w:before="73" w:line="186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说明</w:t>
      </w:r>
      <w:r>
        <w:rPr>
          <w:sz w:val="17"/>
          <w:szCs w:val="17"/>
          <w:spacing w:val="-28"/>
        </w:rPr>
        <w:t xml:space="preserve"> </w:t>
      </w:r>
      <w:r>
        <w:rPr>
          <w:sz w:val="17"/>
          <w:szCs w:val="17"/>
          <w:spacing w:val="2"/>
        </w:rPr>
        <w:t>：本表适用于建设项目最高投标限价或投标报价的汇总</w:t>
      </w:r>
      <w:r>
        <w:rPr>
          <w:sz w:val="17"/>
          <w:szCs w:val="17"/>
          <w:spacing w:val="-28"/>
        </w:rPr>
        <w:t xml:space="preserve"> </w:t>
      </w:r>
      <w:r>
        <w:rPr>
          <w:sz w:val="17"/>
          <w:szCs w:val="17"/>
          <w:spacing w:val="2"/>
        </w:rPr>
        <w:t>。暂估价包括分部分项工程中的材料、设备</w:t>
      </w:r>
      <w:r>
        <w:rPr>
          <w:sz w:val="17"/>
          <w:szCs w:val="17"/>
          <w:spacing w:val="1"/>
        </w:rPr>
        <w:t>暂估价和专业工程暂估价。</w:t>
      </w:r>
    </w:p>
    <w:p>
      <w:pPr>
        <w:spacing w:line="186" w:lineRule="auto"/>
        <w:sectPr>
          <w:pgSz w:w="11906" w:h="16838"/>
          <w:pgMar w:top="672" w:right="553" w:bottom="0" w:left="837" w:header="0" w:footer="0" w:gutter="0"/>
        </w:sectPr>
        <w:rPr>
          <w:sz w:val="17"/>
          <w:szCs w:val="17"/>
        </w:rPr>
      </w:pPr>
    </w:p>
    <w:p>
      <w:pPr>
        <w:pStyle w:val="BodyText"/>
        <w:ind w:left="3036"/>
        <w:spacing w:before="61" w:line="188" w:lineRule="auto"/>
        <w:outlineLvl w:val="0"/>
        <w:rPr/>
      </w:pPr>
      <w:r>
        <w:rPr>
          <w:b/>
          <w:bCs/>
          <w:spacing w:val="13"/>
        </w:rPr>
        <w:t>E.1</w:t>
      </w:r>
      <w:r>
        <w:rPr>
          <w:b/>
          <w:bCs/>
        </w:rPr>
        <w:t xml:space="preserve">  </w:t>
      </w:r>
      <w:r>
        <w:rPr>
          <w:b/>
          <w:bCs/>
          <w:spacing w:val="13"/>
        </w:rPr>
        <w:t>分部分项工程量清单计价表</w:t>
      </w:r>
    </w:p>
    <w:p>
      <w:pPr>
        <w:pStyle w:val="BodyText"/>
        <w:ind w:left="38"/>
        <w:spacing w:before="172" w:line="185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工程名称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1"/>
        </w:rPr>
        <w:t>：涡阳县中医院道路路牙石维修更换             标段：                                                                   第1页  共1页</w:t>
      </w:r>
    </w:p>
    <w:tbl>
      <w:tblPr>
        <w:tblStyle w:val="TableNormal"/>
        <w:tblW w:w="1048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60"/>
        <w:gridCol w:w="1335"/>
        <w:gridCol w:w="1335"/>
        <w:gridCol w:w="1561"/>
        <w:gridCol w:w="532"/>
        <w:gridCol w:w="803"/>
        <w:gridCol w:w="803"/>
        <w:gridCol w:w="978"/>
        <w:gridCol w:w="888"/>
        <w:gridCol w:w="888"/>
        <w:gridCol w:w="906"/>
      </w:tblGrid>
      <w:tr>
        <w:trPr>
          <w:trHeight w:val="248" w:hRule="atLeast"/>
        </w:trPr>
        <w:tc>
          <w:tcPr>
            <w:tcW w:w="460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ind w:left="107"/>
              <w:spacing w:before="271" w:line="161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序</w:t>
            </w:r>
          </w:p>
          <w:p>
            <w:pPr>
              <w:ind w:left="111"/>
              <w:spacing w:line="191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号</w:t>
            </w:r>
          </w:p>
        </w:tc>
        <w:tc>
          <w:tcPr>
            <w:tcW w:w="133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245"/>
              <w:spacing w:before="85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项目编码</w:t>
            </w:r>
          </w:p>
        </w:tc>
        <w:tc>
          <w:tcPr>
            <w:tcW w:w="133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248"/>
              <w:spacing w:before="85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项目名称</w:t>
            </w:r>
          </w:p>
        </w:tc>
        <w:tc>
          <w:tcPr>
            <w:tcW w:w="156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163"/>
              <w:spacing w:before="85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项目特征描述</w:t>
            </w:r>
          </w:p>
        </w:tc>
        <w:tc>
          <w:tcPr>
            <w:tcW w:w="53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54"/>
              <w:spacing w:before="271" w:line="161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计量</w:t>
            </w:r>
          </w:p>
          <w:p>
            <w:pPr>
              <w:ind w:left="59"/>
              <w:spacing w:before="1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6"/>
              </w:rPr>
              <w:t>单位</w:t>
            </w:r>
          </w:p>
        </w:tc>
        <w:tc>
          <w:tcPr>
            <w:tcW w:w="803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91"/>
              <w:spacing w:before="85" w:line="18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工程量</w:t>
            </w:r>
          </w:p>
        </w:tc>
        <w:tc>
          <w:tcPr>
            <w:tcW w:w="4463" w:type="dxa"/>
            <w:vAlign w:val="top"/>
            <w:gridSpan w:val="5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719"/>
              <w:spacing w:before="10" w:line="159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金额（元）</w:t>
            </w:r>
          </w:p>
        </w:tc>
      </w:tr>
      <w:tr>
        <w:trPr>
          <w:trHeight w:val="250" w:hRule="atLeast"/>
        </w:trPr>
        <w:tc>
          <w:tcPr>
            <w:tcW w:w="460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  <w:vMerge w:val="restart"/>
            <w:tcBorders>
              <w:bottom w:val="nil"/>
            </w:tcBorders>
          </w:tcPr>
          <w:p>
            <w:pPr>
              <w:ind w:left="292" w:right="104" w:hanging="202"/>
              <w:spacing w:before="144" w:line="174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综合单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价</w:t>
            </w:r>
          </w:p>
        </w:tc>
        <w:tc>
          <w:tcPr>
            <w:tcW w:w="978" w:type="dxa"/>
            <w:vAlign w:val="top"/>
            <w:vMerge w:val="restart"/>
            <w:tcBorders>
              <w:bottom w:val="nil"/>
            </w:tcBorders>
          </w:tcPr>
          <w:p>
            <w:pPr>
              <w:ind w:left="283"/>
              <w:spacing w:before="260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合价</w:t>
            </w:r>
          </w:p>
        </w:tc>
        <w:tc>
          <w:tcPr>
            <w:tcW w:w="2682" w:type="dxa"/>
            <w:vAlign w:val="top"/>
            <w:gridSpan w:val="3"/>
            <w:tcBorders>
              <w:right w:val="single" w:color="000000" w:sz="10" w:space="0"/>
            </w:tcBorders>
          </w:tcPr>
          <w:p>
            <w:pPr>
              <w:ind w:left="1135"/>
              <w:spacing w:before="12" w:line="159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其中</w:t>
            </w:r>
          </w:p>
        </w:tc>
      </w:tr>
      <w:tr>
        <w:trPr>
          <w:trHeight w:val="482" w:hRule="atLeast"/>
        </w:trPr>
        <w:tc>
          <w:tcPr>
            <w:tcW w:w="460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ind w:left="142" w:right="142" w:firstLine="95"/>
              <w:spacing w:before="14" w:line="160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定额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人工费</w:t>
            </w:r>
          </w:p>
        </w:tc>
        <w:tc>
          <w:tcPr>
            <w:tcW w:w="888" w:type="dxa"/>
            <w:vAlign w:val="top"/>
          </w:tcPr>
          <w:p>
            <w:pPr>
              <w:ind w:left="140" w:right="140" w:firstLine="99"/>
              <w:spacing w:before="14" w:line="160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定额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机械费</w:t>
            </w:r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ind w:left="153"/>
              <w:spacing w:before="130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暂估价</w:t>
            </w:r>
          </w:p>
        </w:tc>
      </w:tr>
      <w:tr>
        <w:trPr>
          <w:trHeight w:val="482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ind w:left="172"/>
              <w:spacing w:before="131" w:line="20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1</w:t>
            </w:r>
          </w:p>
        </w:tc>
        <w:tc>
          <w:tcPr>
            <w:tcW w:w="1335" w:type="dxa"/>
            <w:vAlign w:val="top"/>
          </w:tcPr>
          <w:p>
            <w:pPr>
              <w:ind w:left="42"/>
              <w:spacing w:before="131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6"/>
              </w:rPr>
              <w:t>490105003001</w:t>
            </w:r>
          </w:p>
        </w:tc>
        <w:tc>
          <w:tcPr>
            <w:tcW w:w="1335" w:type="dxa"/>
            <w:vAlign w:val="top"/>
          </w:tcPr>
          <w:p>
            <w:pPr>
              <w:ind w:left="11"/>
              <w:spacing w:before="132" w:line="18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拆除侧石</w:t>
            </w:r>
          </w:p>
        </w:tc>
        <w:tc>
          <w:tcPr>
            <w:tcW w:w="1561" w:type="dxa"/>
            <w:vAlign w:val="top"/>
          </w:tcPr>
          <w:p>
            <w:pPr>
              <w:ind w:left="12" w:right="234" w:firstLine="16"/>
              <w:spacing w:before="17" w:line="159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1、人工拆除原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侧石</w:t>
            </w:r>
          </w:p>
        </w:tc>
        <w:tc>
          <w:tcPr>
            <w:tcW w:w="532" w:type="dxa"/>
            <w:vAlign w:val="top"/>
          </w:tcPr>
          <w:p>
            <w:pPr>
              <w:ind w:left="199"/>
              <w:spacing w:before="131" w:line="20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m</w:t>
            </w:r>
          </w:p>
        </w:tc>
        <w:tc>
          <w:tcPr>
            <w:tcW w:w="803" w:type="dxa"/>
            <w:vAlign w:val="top"/>
          </w:tcPr>
          <w:p>
            <w:pPr>
              <w:ind w:left="75"/>
              <w:spacing w:before="131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8"/>
              </w:rPr>
              <w:t>124.000</w:t>
            </w:r>
          </w:p>
        </w:tc>
        <w:tc>
          <w:tcPr>
            <w:tcW w:w="803" w:type="dxa"/>
            <w:vAlign w:val="top"/>
          </w:tcPr>
          <w:p>
            <w:pPr>
              <w:ind w:right="16"/>
              <w:spacing w:before="131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3"/>
              </w:rPr>
              <w:t>4.05</w:t>
            </w:r>
          </w:p>
        </w:tc>
        <w:tc>
          <w:tcPr>
            <w:tcW w:w="978" w:type="dxa"/>
            <w:vAlign w:val="top"/>
          </w:tcPr>
          <w:p>
            <w:pPr>
              <w:ind w:right="13"/>
              <w:spacing w:before="131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502.20</w:t>
            </w:r>
          </w:p>
        </w:tc>
        <w:tc>
          <w:tcPr>
            <w:tcW w:w="888" w:type="dxa"/>
            <w:vAlign w:val="top"/>
          </w:tcPr>
          <w:p>
            <w:pPr>
              <w:ind w:right="11"/>
              <w:spacing w:before="131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364.56</w:t>
            </w:r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82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ind w:left="160"/>
              <w:spacing w:before="132" w:line="20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2</w:t>
            </w:r>
          </w:p>
        </w:tc>
        <w:tc>
          <w:tcPr>
            <w:tcW w:w="1335" w:type="dxa"/>
            <w:vAlign w:val="top"/>
          </w:tcPr>
          <w:p>
            <w:pPr>
              <w:ind w:left="42"/>
              <w:spacing w:before="133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6"/>
              </w:rPr>
              <w:t>490207002001</w:t>
            </w:r>
          </w:p>
        </w:tc>
        <w:tc>
          <w:tcPr>
            <w:tcW w:w="1335" w:type="dxa"/>
            <w:vAlign w:val="top"/>
          </w:tcPr>
          <w:p>
            <w:pPr>
              <w:ind w:left="9"/>
              <w:spacing w:before="132" w:line="18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侧缘石垫层</w:t>
            </w:r>
          </w:p>
        </w:tc>
        <w:tc>
          <w:tcPr>
            <w:tcW w:w="1561" w:type="dxa"/>
            <w:vAlign w:val="top"/>
          </w:tcPr>
          <w:p>
            <w:pPr>
              <w:ind w:left="16" w:right="133" w:firstLine="12"/>
              <w:spacing w:before="17" w:line="159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2"/>
              </w:rPr>
              <w:t>1．材料品种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2"/>
              </w:rPr>
              <w:t>：C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8"/>
              </w:rPr>
              <w:t>20混凝土</w:t>
            </w:r>
          </w:p>
        </w:tc>
        <w:tc>
          <w:tcPr>
            <w:tcW w:w="532" w:type="dxa"/>
            <w:vAlign w:val="top"/>
          </w:tcPr>
          <w:p>
            <w:pPr>
              <w:ind w:left="158"/>
              <w:spacing w:before="132" w:line="18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项</w:t>
            </w:r>
          </w:p>
        </w:tc>
        <w:tc>
          <w:tcPr>
            <w:tcW w:w="803" w:type="dxa"/>
            <w:vAlign w:val="top"/>
          </w:tcPr>
          <w:p>
            <w:pPr>
              <w:ind w:right="18"/>
              <w:spacing w:before="133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1.000</w:t>
            </w:r>
          </w:p>
        </w:tc>
        <w:tc>
          <w:tcPr>
            <w:tcW w:w="803" w:type="dxa"/>
            <w:vAlign w:val="top"/>
          </w:tcPr>
          <w:p>
            <w:pPr>
              <w:ind w:left="66"/>
              <w:spacing w:before="133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7"/>
              </w:rPr>
              <w:t>3000.00</w:t>
            </w:r>
          </w:p>
        </w:tc>
        <w:tc>
          <w:tcPr>
            <w:tcW w:w="978" w:type="dxa"/>
            <w:vAlign w:val="top"/>
          </w:tcPr>
          <w:p>
            <w:pPr>
              <w:ind w:right="13"/>
              <w:spacing w:before="133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7"/>
              </w:rPr>
              <w:t>3000.00</w:t>
            </w:r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37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161"/>
              <w:spacing w:before="85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45"/>
              <w:spacing w:before="85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6"/>
              </w:rPr>
              <w:t>040204004001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1" w:lineRule="auto"/>
              <w:rPr/>
            </w:pPr>
            <w:r/>
          </w:p>
          <w:p>
            <w:pPr>
              <w:ind w:left="15"/>
              <w:spacing w:before="86" w:line="18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安砌侧石</w:t>
            </w:r>
          </w:p>
        </w:tc>
        <w:tc>
          <w:tcPr>
            <w:tcW w:w="1561" w:type="dxa"/>
            <w:vAlign w:val="top"/>
          </w:tcPr>
          <w:p>
            <w:pPr>
              <w:ind w:left="29"/>
              <w:spacing w:before="20" w:line="161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1、材料品种、</w:t>
            </w:r>
          </w:p>
          <w:p>
            <w:pPr>
              <w:ind w:left="15" w:right="134"/>
              <w:spacing w:before="2" w:line="160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规格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：花岗岩侧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石（甲供）</w:t>
            </w:r>
          </w:p>
          <w:p>
            <w:pPr>
              <w:ind w:left="13" w:right="235" w:firstLine="3"/>
              <w:spacing w:before="2" w:line="160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1"/>
                <w:w w:val="97"/>
              </w:rPr>
              <w:t>2、2cmM10水泥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砂浆结合层</w:t>
            </w:r>
          </w:p>
          <w:p>
            <w:pPr>
              <w:ind w:left="17" w:right="134"/>
              <w:spacing w:before="1" w:line="159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0"/>
              </w:rPr>
              <w:t>3、C20混凝土靠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背</w:t>
            </w:r>
          </w:p>
        </w:tc>
        <w:tc>
          <w:tcPr>
            <w:tcW w:w="532" w:type="dxa"/>
            <w:vAlign w:val="top"/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1" w:lineRule="auto"/>
              <w:rPr/>
            </w:pPr>
            <w:r/>
          </w:p>
          <w:p>
            <w:pPr>
              <w:ind w:left="199"/>
              <w:spacing w:before="86" w:line="20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m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75"/>
              <w:spacing w:before="85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8"/>
              </w:rPr>
              <w:t>124.000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right="16"/>
              <w:spacing w:before="85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23.77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right="13"/>
              <w:spacing w:before="85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6"/>
              </w:rPr>
              <w:t>2947.48</w:t>
            </w:r>
          </w:p>
        </w:tc>
        <w:tc>
          <w:tcPr>
            <w:tcW w:w="888" w:type="dxa"/>
            <w:vAlign w:val="top"/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1" w:lineRule="auto"/>
              <w:rPr/>
            </w:pPr>
            <w:r/>
          </w:p>
          <w:p>
            <w:pPr>
              <w:ind w:right="11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8"/>
              </w:rPr>
              <w:t>1135.84</w:t>
            </w:r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46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157"/>
              <w:spacing w:before="86" w:line="20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4</w:t>
            </w:r>
          </w:p>
        </w:tc>
        <w:tc>
          <w:tcPr>
            <w:tcW w:w="1335" w:type="dxa"/>
            <w:vAlign w:val="top"/>
          </w:tcPr>
          <w:p>
            <w:pPr>
              <w:ind w:left="541"/>
              <w:spacing w:before="287" w:line="196" w:lineRule="exac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3"/>
                <w:w w:val="76"/>
                <w:position w:val="-4"/>
              </w:rPr>
              <w:t>WB</w:t>
            </w:r>
          </w:p>
          <w:p>
            <w:pPr>
              <w:ind w:left="45"/>
              <w:spacing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6"/>
              </w:rPr>
              <w:t>011614004001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13"/>
              <w:spacing w:before="85" w:line="18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建筑垃圾外运</w:t>
            </w:r>
          </w:p>
        </w:tc>
        <w:tc>
          <w:tcPr>
            <w:tcW w:w="1561" w:type="dxa"/>
            <w:vAlign w:val="top"/>
          </w:tcPr>
          <w:p>
            <w:pPr>
              <w:ind w:left="14" w:right="134" w:firstLine="14"/>
              <w:spacing w:before="22" w:line="161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8"/>
              </w:rPr>
              <w:t>1．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8"/>
              </w:rPr>
              <w:t>建筑垃圾种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类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：拆除的侧石</w:t>
            </w:r>
          </w:p>
          <w:p>
            <w:pPr>
              <w:ind w:left="37" w:right="234" w:hanging="21"/>
              <w:spacing w:line="15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2"/>
              </w:rPr>
              <w:t>2．运距：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2"/>
              </w:rPr>
              <w:t>20KM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内</w:t>
            </w:r>
          </w:p>
        </w:tc>
        <w:tc>
          <w:tcPr>
            <w:tcW w:w="532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158"/>
              <w:spacing w:before="86" w:line="18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项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ind w:right="18"/>
              <w:spacing w:before="85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1.000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ind w:right="16"/>
              <w:spacing w:before="85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200.00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ind w:right="13"/>
              <w:spacing w:before="85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200.00</w:t>
            </w:r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2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1906" w:h="16838"/>
      <w:pgMar w:top="672" w:right="553" w:bottom="1126" w:left="837" w:header="0" w:footer="89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703020204020201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73"/>
      <w:spacing w:line="178" w:lineRule="auto"/>
      <w:rPr>
        <w:sz w:val="17"/>
        <w:szCs w:val="17"/>
      </w:rPr>
    </w:pPr>
    <w:r>
      <w:rPr>
        <w:sz w:val="17"/>
        <w:szCs w:val="17"/>
        <w:b/>
        <w:bCs/>
        <w:spacing w:val="8"/>
      </w:rPr>
      <w:t>测评合格编号 :</w:t>
    </w:r>
    <w:r>
      <w:rPr>
        <w:sz w:val="17"/>
        <w:szCs w:val="17"/>
        <w:b/>
        <w:bCs/>
        <w:spacing w:val="-27"/>
      </w:rPr>
      <w:t xml:space="preserve"> </w:t>
    </w:r>
    <w:r>
      <w:rPr>
        <w:sz w:val="17"/>
        <w:szCs w:val="17"/>
        <w:b/>
        <w:bCs/>
        <w:spacing w:val="8"/>
      </w:rPr>
      <w:t>2021</w:t>
    </w:r>
    <w:r>
      <w:rPr>
        <w:sz w:val="17"/>
        <w:szCs w:val="17"/>
        <w:b/>
        <w:bCs/>
      </w:rPr>
      <w:t>JS</w:t>
    </w:r>
    <w:r>
      <w:rPr>
        <w:sz w:val="17"/>
        <w:szCs w:val="17"/>
        <w:b/>
        <w:bCs/>
        <w:spacing w:val="8"/>
      </w:rPr>
      <w:t>-02【新点造</w:t>
    </w:r>
    <w:r>
      <w:rPr>
        <w:sz w:val="17"/>
        <w:szCs w:val="17"/>
        <w:b/>
        <w:bCs/>
        <w:spacing w:val="7"/>
      </w:rPr>
      <w:t>价软件V10</w:t>
    </w:r>
    <w:r>
      <w:rPr>
        <w:sz w:val="17"/>
        <w:szCs w:val="17"/>
        <w:b/>
        <w:bCs/>
        <w:spacing w:val="-25"/>
      </w:rPr>
      <w:t xml:space="preserve"> </w:t>
    </w:r>
    <w:r>
      <w:rPr>
        <w:sz w:val="17"/>
        <w:szCs w:val="17"/>
        <w:b/>
        <w:bCs/>
        <w:spacing w:val="7"/>
      </w:rPr>
      <w:t>.</w:t>
    </w:r>
    <w:r>
      <w:rPr>
        <w:sz w:val="17"/>
        <w:szCs w:val="17"/>
        <w:b/>
        <w:bCs/>
        <w:spacing w:val="-27"/>
      </w:rPr>
      <w:t xml:space="preserve"> </w:t>
    </w:r>
    <w:r>
      <w:rPr>
        <w:sz w:val="17"/>
        <w:szCs w:val="17"/>
        <w:b/>
        <w:bCs/>
        <w:spacing w:val="7"/>
      </w:rPr>
      <w:t>0安徽版】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30"/>
      <w:szCs w:val="3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2025-06-17T09:38:44Z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2025-06-17T09:38:56</vt:filetime>
  </property>
</Properties>
</file>