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推拿手法训练考评系统</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系统配置</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1、主机平台一台：钢制材料，长75cm 高112cm 宽55cm，重量20KG</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2、人体背部操作平台：高级仿真肌肤硅质材料</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3、显示平台：15寸平板电脑</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4、操作系统：WINDOWS</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技术指标</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发射天线：1个</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频率范围：433±5，驻波比V.S.W.R：≤1.5</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输入阻抗：50欧姆</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最大功率：10W</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输入电压：220V</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功能描述</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1、以三维波形形式记录手法操作时的频率、力度、方向变换，波形光滑、振幅一致。</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2、学生机可以选择联网进行推拿手法实时模拟学习，也可以选择单机练习。</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3、推拿手法考试及智能评分功能。评分模块是根据评分参数组成及其与总分数各比例和参考手法的参值利用软件内的计算模块计算出最终成绩。</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4、产品通过无线网络用一台教师机和其它若干台学生机进行联网。共有联机和单机两种工作状态，联机时，教师机可以监控学生机，发送指令到学生机上进行教学或考试，考试结束后，学生机能够把考试结果传送到教师机上，同时显示成绩。</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5、教师机可以打印各学生机的考试成绩。</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6、内有专家参考手法。</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7、可以根据教学需要自行增加并保存多达10种手法作为新的专家参考手法。</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8、能实时记录按压次</w:t>
      </w:r>
      <w:bookmarkStart w:id="0" w:name="_GoBack"/>
      <w:bookmarkEnd w:id="0"/>
      <w:r>
        <w:rPr>
          <w:rFonts w:hint="eastAsia" w:ascii="仿宋" w:hAnsi="仿宋" w:eastAsia="仿宋" w:cs="仿宋"/>
          <w:kern w:val="0"/>
          <w:sz w:val="28"/>
          <w:szCs w:val="28"/>
        </w:rPr>
        <w:t>数</w:t>
      </w:r>
    </w:p>
    <w:p>
      <w:pPr>
        <w:jc w:val="both"/>
        <w:rPr>
          <w:rFonts w:hint="eastAsia" w:ascii="仿宋" w:hAnsi="仿宋" w:eastAsia="仿宋" w:cs="仿宋"/>
          <w:b/>
          <w:bCs/>
          <w:kern w:val="0"/>
          <w:sz w:val="36"/>
          <w:szCs w:val="36"/>
          <w:lang w:val="en-US" w:eastAsia="zh-CN"/>
        </w:rPr>
      </w:pPr>
      <w:r>
        <w:rPr>
          <w:rFonts w:hint="eastAsia" w:ascii="仿宋" w:hAnsi="仿宋" w:eastAsia="仿宋" w:cs="仿宋"/>
          <w:kern w:val="0"/>
          <w:sz w:val="28"/>
          <w:szCs w:val="28"/>
        </w:rPr>
        <w:t>9、各项主要功能选择操作简便易行，只需鼠标即可完成。（可选配触摸屏）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jNTk0MjlmODYyOTBjMGIwYjFiZmVkZWRmNWZlYWYifQ=="/>
  </w:docVars>
  <w:rsids>
    <w:rsidRoot w:val="394400D6"/>
    <w:rsid w:val="394400D6"/>
    <w:rsid w:val="41086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2024-04-01T00:18:00Z</dcterms:created>
  <dc:creator>安生</dc:creator>
  <cp:lastModifiedBy>安生</cp:lastModifiedBy>
  <dcterms:modified xsi:type="dcterms:W3CDTF">2024-04-03T06:42:35Z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EBD83C00B6AB44FDA9E5DFD5CD2D85BE_11</vt:lpwstr>
  </property>
</Properties>
</file>